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5F228A" w:rsidRPr="00AB19EA" w14:paraId="255A7612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1A901AA2" w14:textId="08CC229A" w:rsidR="005F228A" w:rsidRPr="00FD6668" w:rsidRDefault="00570E77" w:rsidP="00753D76">
            <w:pPr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Feminist</w:t>
            </w:r>
            <w:r w:rsidR="005F228A" w:rsidRPr="00FD6668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 xml:space="preserve"> Case Conceptualization</w:t>
            </w:r>
          </w:p>
        </w:tc>
      </w:tr>
    </w:tbl>
    <w:p w14:paraId="623B649D" w14:textId="77777777" w:rsidR="005F228A" w:rsidRPr="00AB19EA" w:rsidRDefault="005F228A" w:rsidP="005F228A">
      <w:pPr>
        <w:rPr>
          <w:rFonts w:ascii="Arial Narrow" w:hAnsi="Arial Narrow"/>
          <w:b/>
          <w:bCs/>
        </w:rPr>
      </w:pPr>
    </w:p>
    <w:p w14:paraId="1B8FB39A" w14:textId="77777777" w:rsidR="005F228A" w:rsidRPr="00AB19EA" w:rsidRDefault="005F228A" w:rsidP="005F228A">
      <w:pPr>
        <w:rPr>
          <w:rFonts w:ascii="Arial Narrow" w:hAnsi="Arial Narrow"/>
          <w:bCs/>
        </w:rPr>
      </w:pP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Pr="00BA73FE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BA73FE">
        <w:rPr>
          <w:rFonts w:ascii="Arial Narrow" w:hAnsi="Arial Narrow"/>
          <w:bCs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AB19EA">
        <w:rPr>
          <w:rFonts w:ascii="Arial Narrow" w:hAnsi="Arial Narrow"/>
          <w:bCs/>
        </w:rPr>
        <w:tab/>
      </w: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C494D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/>
          <w:bCs/>
          <w:u w:val="single"/>
        </w:rPr>
      </w:r>
      <w:r w:rsidRPr="00CC494D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AB19EA">
        <w:rPr>
          <w:rFonts w:ascii="Arial Narrow" w:hAnsi="Arial Narrow"/>
          <w:b/>
          <w:bCs/>
        </w:rPr>
        <w:t xml:space="preserve"> </w:t>
      </w:r>
    </w:p>
    <w:p w14:paraId="72E9E93E" w14:textId="77777777" w:rsidR="005F228A" w:rsidRPr="00AB19EA" w:rsidRDefault="005F228A" w:rsidP="005F228A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F228A" w:rsidRPr="00AB19EA" w14:paraId="01D97088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12A5E89C" w14:textId="77777777" w:rsidR="005F228A" w:rsidRPr="00FD6668" w:rsidRDefault="005F228A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0DBECC4E" w14:textId="77777777" w:rsidR="005F228A" w:rsidRPr="00BA73FE" w:rsidRDefault="005F228A" w:rsidP="005F228A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BB076F8" w14:textId="77777777" w:rsidR="005F228A" w:rsidRPr="00BA73FE" w:rsidRDefault="005F228A" w:rsidP="005F228A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6BD1067F" w14:textId="77777777" w:rsidR="005F228A" w:rsidRDefault="005F228A" w:rsidP="005F228A">
      <w:pPr>
        <w:rPr>
          <w:rFonts w:ascii="Arial Narrow" w:hAnsi="Arial Narrow"/>
          <w:b/>
        </w:rPr>
      </w:pPr>
    </w:p>
    <w:p w14:paraId="07170B15" w14:textId="77777777" w:rsidR="00123953" w:rsidRPr="00863D9C" w:rsidRDefault="00123953" w:rsidP="00123953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1A10EA2A" w14:textId="77777777" w:rsidR="00123953" w:rsidRPr="00AB19EA" w:rsidRDefault="00123953" w:rsidP="00123953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5F41651" w14:textId="77777777" w:rsidR="00123953" w:rsidRPr="00AB19EA" w:rsidRDefault="00123953" w:rsidP="00123953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008D8B9" w14:textId="77777777" w:rsidR="00123953" w:rsidRDefault="00123953" w:rsidP="00123953">
      <w:pPr>
        <w:ind w:left="720" w:hanging="720"/>
        <w:rPr>
          <w:rFonts w:ascii="Arial Narrow" w:hAnsi="Arial Narrow"/>
          <w:b/>
        </w:rPr>
      </w:pPr>
    </w:p>
    <w:p w14:paraId="7E6F0CFE" w14:textId="77777777" w:rsidR="00123953" w:rsidRPr="002E1B14" w:rsidRDefault="00123953" w:rsidP="00123953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055259AC" w14:textId="77777777" w:rsidR="00123953" w:rsidRPr="008043AC" w:rsidRDefault="00123953" w:rsidP="00123953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346D674" w14:textId="77777777" w:rsidR="00123953" w:rsidRDefault="00123953" w:rsidP="00123953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F9DF81C" w14:textId="77777777" w:rsidR="00123953" w:rsidRDefault="00123953" w:rsidP="00123953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A440717" w14:textId="77777777" w:rsidR="00123953" w:rsidRDefault="00123953" w:rsidP="00123953">
      <w:pPr>
        <w:ind w:left="720" w:hanging="720"/>
        <w:rPr>
          <w:rFonts w:ascii="Arial Narrow" w:hAnsi="Arial Narrow"/>
        </w:rPr>
      </w:pPr>
    </w:p>
    <w:p w14:paraId="5ED0CAAE" w14:textId="77777777" w:rsidR="00123953" w:rsidRPr="00AB19EA" w:rsidRDefault="00123953" w:rsidP="00123953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36795CC" w14:textId="77777777" w:rsidR="005F228A" w:rsidRDefault="005F228A" w:rsidP="005F228A">
      <w:pPr>
        <w:outlineLvl w:val="0"/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F228A" w:rsidRPr="00AB19EA" w14:paraId="33BF5913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37EA54AE" w14:textId="77777777" w:rsidR="005F228A" w:rsidRPr="00FD6668" w:rsidRDefault="005F228A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4EC8FAC7" w14:textId="77777777" w:rsidR="005F228A" w:rsidRPr="00BA73FE" w:rsidRDefault="005F228A" w:rsidP="005F228A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problem: </w:t>
      </w:r>
    </w:p>
    <w:p w14:paraId="0F498C12" w14:textId="77777777" w:rsidR="005F228A" w:rsidRPr="00AB19EA" w:rsidRDefault="005F228A" w:rsidP="005F228A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138F57F9" w14:textId="77777777" w:rsidR="005F228A" w:rsidRPr="00AB19EA" w:rsidRDefault="005F228A" w:rsidP="005F228A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7D2E9F3B" w14:textId="77777777" w:rsidR="005F228A" w:rsidRDefault="005F228A" w:rsidP="005F228A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009F87FC" w14:textId="77777777" w:rsidR="005F228A" w:rsidRDefault="005F228A" w:rsidP="005F228A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0330713E" w14:textId="77777777" w:rsidR="005F228A" w:rsidRDefault="005F228A" w:rsidP="005F228A">
      <w:pPr>
        <w:ind w:left="720" w:hanging="720"/>
        <w:rPr>
          <w:rFonts w:ascii="Arial Narrow" w:hAnsi="Arial Narrow"/>
        </w:rPr>
      </w:pPr>
    </w:p>
    <w:p w14:paraId="74750ED2" w14:textId="77777777" w:rsidR="005F228A" w:rsidRDefault="005F228A" w:rsidP="005F228A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Additional: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49C67593" w14:textId="77777777" w:rsidR="005F228A" w:rsidRPr="00991F61" w:rsidRDefault="005F228A" w:rsidP="005F228A">
      <w:pPr>
        <w:ind w:left="720" w:hanging="720"/>
        <w:rPr>
          <w:rFonts w:ascii="Arial Narrow" w:hAnsi="Arial Narrow"/>
        </w:rPr>
      </w:pPr>
    </w:p>
    <w:p w14:paraId="5D996D7B" w14:textId="77777777" w:rsidR="005F228A" w:rsidRPr="00BA73FE" w:rsidRDefault="005F228A" w:rsidP="005F228A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>Broader System: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BA73FE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6209E2CB" w14:textId="77777777" w:rsidR="005F228A" w:rsidRPr="00AB19EA" w:rsidRDefault="005F228A" w:rsidP="005F228A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>Extended Family</w:t>
      </w:r>
      <w:r w:rsidRPr="00BA73FE">
        <w:rPr>
          <w:rFonts w:ascii="Arial Narrow" w:hAnsi="Arial Narrow"/>
          <w:i/>
          <w:color w:val="2F5496" w:themeColor="accent1" w:themeShade="BF"/>
        </w:rPr>
        <w:t>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304E8127" w14:textId="77777777" w:rsidR="005F228A" w:rsidRPr="00AB19EA" w:rsidRDefault="005F228A" w:rsidP="005F228A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4EBD953A" w14:textId="77777777" w:rsidR="005F228A" w:rsidRPr="00ED4C6E" w:rsidRDefault="005F228A" w:rsidP="005F228A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5A12A6AA" w14:textId="77777777" w:rsidR="005F228A" w:rsidRDefault="005F228A" w:rsidP="005F228A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F228A" w:rsidRPr="00AB19EA" w14:paraId="7FFE9777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1890A45F" w14:textId="77777777" w:rsidR="005F228A" w:rsidRPr="00FD6668" w:rsidRDefault="005F228A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FD6668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6505B0F5" w14:textId="77777777" w:rsidR="005F228A" w:rsidRPr="008A1EC8" w:rsidRDefault="005F228A" w:rsidP="005F228A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2662833E" w14:textId="77777777" w:rsidR="005F228A" w:rsidRDefault="005F228A" w:rsidP="005F228A">
      <w:pPr>
        <w:rPr>
          <w:rFonts w:ascii="Arial Narrow" w:hAnsi="Arial Narrow"/>
          <w:i/>
        </w:rPr>
      </w:pPr>
    </w:p>
    <w:p w14:paraId="2C51AC01" w14:textId="77777777" w:rsidR="005F228A" w:rsidRPr="008A1EC8" w:rsidRDefault="005F228A" w:rsidP="005F228A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4406AF8" w14:textId="77777777" w:rsidR="005F228A" w:rsidRDefault="005F228A" w:rsidP="005F228A">
      <w:pPr>
        <w:rPr>
          <w:rFonts w:ascii="Arial Narrow" w:hAnsi="Arial Narrow"/>
          <w:i/>
        </w:rPr>
      </w:pPr>
    </w:p>
    <w:p w14:paraId="4654864F" w14:textId="77777777" w:rsidR="005F228A" w:rsidRPr="008A1EC8" w:rsidRDefault="005F228A" w:rsidP="005F228A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3B152DA" w14:textId="77777777" w:rsidR="005F228A" w:rsidRDefault="005F228A" w:rsidP="005F228A">
      <w:pPr>
        <w:rPr>
          <w:rFonts w:ascii="Arial Narrow" w:hAnsi="Arial Narrow"/>
          <w:i/>
        </w:rPr>
      </w:pPr>
    </w:p>
    <w:p w14:paraId="34C439FB" w14:textId="77777777" w:rsidR="005F228A" w:rsidRDefault="005F228A" w:rsidP="005F228A">
      <w:pPr>
        <w:rPr>
          <w:rFonts w:ascii="Arial Narrow" w:hAnsi="Arial Narrow"/>
          <w:i/>
          <w:u w:val="single"/>
        </w:rPr>
      </w:pPr>
      <w:r w:rsidRPr="00BA73FE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BA73FE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66F12248" w14:textId="77777777" w:rsidR="005F228A" w:rsidRPr="00AB19EA" w:rsidRDefault="005F228A" w:rsidP="005F228A">
      <w:pPr>
        <w:outlineLvl w:val="0"/>
        <w:rPr>
          <w:rFonts w:ascii="Arial Narrow" w:hAnsi="Arial Narrow"/>
          <w:b/>
          <w:b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F228A" w:rsidRPr="00AB19EA" w14:paraId="2D68C5CD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4BBD04AA" w14:textId="78F41EB4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 xml:space="preserve">Personal As Political/Political </w:t>
            </w:r>
            <w:proofErr w:type="gramStart"/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As</w:t>
            </w:r>
            <w:proofErr w:type="gramEnd"/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 xml:space="preserve"> Personal</w:t>
            </w:r>
          </w:p>
        </w:tc>
      </w:tr>
    </w:tbl>
    <w:p w14:paraId="77FCE277" w14:textId="77777777" w:rsidR="00570E77" w:rsidRDefault="00570E77" w:rsidP="005F228A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how the client’s presenting problem relates to broader political and social contexts and how the political affects the client’s personal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life</w:t>
      </w:r>
      <w:proofErr w:type="gramEnd"/>
    </w:p>
    <w:p w14:paraId="0E6D71A0" w14:textId="77777777" w:rsidR="00570E77" w:rsidRDefault="00570E77" w:rsidP="005F228A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27790D5C" w14:textId="3B88E95D" w:rsidR="005F228A" w:rsidRPr="00BA73FE" w:rsidRDefault="00570E77" w:rsidP="005F228A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0E7F38F4" w14:textId="77777777" w:rsidR="005F228A" w:rsidRDefault="005F228A" w:rsidP="005F228A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F228A" w:rsidRPr="00AB19EA" w14:paraId="65C2349B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41B8B345" w14:textId="5D09DD56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Politics of Diagnosis</w:t>
            </w:r>
          </w:p>
        </w:tc>
      </w:tr>
    </w:tbl>
    <w:p w14:paraId="7778FEE5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political and social considerations related to the client’s DSM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diagnosis</w:t>
      </w:r>
      <w:proofErr w:type="gramEnd"/>
    </w:p>
    <w:p w14:paraId="263C3F67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666916A4" w14:textId="77D7A0AF" w:rsidR="005F228A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3D5807EA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2D30D6FA" w14:textId="77777777" w:rsidR="005F228A" w:rsidRDefault="005F228A" w:rsidP="005F228A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F228A" w:rsidRPr="00AB19EA" w14:paraId="27587E6E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45B40CB6" w14:textId="0912FC64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Gender Roles</w:t>
            </w:r>
          </w:p>
        </w:tc>
      </w:tr>
    </w:tbl>
    <w:p w14:paraId="254CD7E5" w14:textId="521CDBFB" w:rsidR="005F228A" w:rsidRDefault="00570E77" w:rsidP="00570E77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how gender role expectations are affecting the client related to the presenting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problems</w:t>
      </w:r>
      <w:proofErr w:type="gramEnd"/>
    </w:p>
    <w:p w14:paraId="2B7A59F2" w14:textId="77777777" w:rsidR="00570E77" w:rsidRDefault="00570E77" w:rsidP="00570E77">
      <w:pPr>
        <w:outlineLvl w:val="0"/>
        <w:rPr>
          <w:rFonts w:ascii="Arial Narrow" w:eastAsia="Times New Roman" w:hAnsi="Arial Narrow"/>
          <w:bCs/>
          <w:i/>
          <w:iCs/>
        </w:rPr>
      </w:pPr>
    </w:p>
    <w:p w14:paraId="100342BD" w14:textId="38301CBA" w:rsidR="005F228A" w:rsidRDefault="005F228A" w:rsidP="005F228A">
      <w:pPr>
        <w:rPr>
          <w:rFonts w:ascii="Arial Narrow" w:eastAsia="Times New Roman" w:hAnsi="Arial Narrow"/>
          <w:bCs/>
          <w:i/>
          <w:iCs/>
        </w:rPr>
      </w:pP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  <w:bookmarkEnd w:id="12"/>
    </w:p>
    <w:p w14:paraId="6823F844" w14:textId="77777777" w:rsidR="005F228A" w:rsidRPr="00AB19EA" w:rsidRDefault="005F228A" w:rsidP="005F228A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70E77" w:rsidRPr="00AB19EA" w14:paraId="5FA6E4B3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184D118C" w14:textId="6442614C" w:rsidR="00570E77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Self-in-Relation</w:t>
            </w:r>
          </w:p>
        </w:tc>
      </w:tr>
    </w:tbl>
    <w:p w14:paraId="20A093C0" w14:textId="2AD87B16" w:rsidR="00570E77" w:rsidRDefault="00570E77" w:rsidP="00570E77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how significant relationships have shaped the client’s sense of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Self</w:t>
      </w:r>
      <w:proofErr w:type="gramEnd"/>
    </w:p>
    <w:p w14:paraId="4B50F5BB" w14:textId="77777777" w:rsidR="00570E77" w:rsidRDefault="00570E77" w:rsidP="00570E77">
      <w:pPr>
        <w:outlineLvl w:val="0"/>
        <w:rPr>
          <w:rFonts w:ascii="Arial Narrow" w:eastAsia="Times New Roman" w:hAnsi="Arial Narrow"/>
          <w:bCs/>
          <w:i/>
          <w:iCs/>
        </w:rPr>
      </w:pPr>
    </w:p>
    <w:p w14:paraId="7BEFDD9F" w14:textId="77777777" w:rsidR="00570E77" w:rsidRDefault="00570E77" w:rsidP="00570E77">
      <w:pPr>
        <w:rPr>
          <w:rFonts w:ascii="Arial Narrow" w:eastAsia="Times New Roman" w:hAnsi="Arial Narrow"/>
          <w:bCs/>
          <w:i/>
          <w:iCs/>
        </w:rPr>
      </w:pP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758C4111" w14:textId="77777777" w:rsidR="005F228A" w:rsidRPr="00AB19EA" w:rsidRDefault="005F228A" w:rsidP="005F228A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F228A" w:rsidRPr="00AB19EA" w14:paraId="110A8994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20A91154" w14:textId="3A680B83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Marginalization and Oppression</w:t>
            </w:r>
          </w:p>
        </w:tc>
      </w:tr>
    </w:tbl>
    <w:p w14:paraId="63B058BB" w14:textId="065CA2ED" w:rsidR="00570E77" w:rsidRDefault="00570E77" w:rsidP="00570E77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the ways the client may be experiencing a sense of marginalization and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oppression.These</w:t>
      </w:r>
      <w:proofErr w:type="gramEnd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experiences may vary from context to context (work, home, community, etc.) </w:t>
      </w:r>
    </w:p>
    <w:p w14:paraId="03FBCB9E" w14:textId="77777777" w:rsidR="00570E77" w:rsidRDefault="00570E77" w:rsidP="00570E77">
      <w:pPr>
        <w:rPr>
          <w:rFonts w:ascii="Arial Narrow" w:eastAsia="Times New Roman" w:hAnsi="Arial Narrow"/>
          <w:bCs/>
          <w:iCs/>
        </w:rPr>
      </w:pPr>
    </w:p>
    <w:p w14:paraId="37CEE4AA" w14:textId="5A897FEE" w:rsidR="00570E77" w:rsidRPr="00AB19EA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Race: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7271937" w14:textId="523025D3" w:rsidR="00570E77" w:rsidRPr="00AB19EA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Culture: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1FF0315" w14:textId="594F4A6C" w:rsidR="00570E77" w:rsidRPr="00AB19EA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Gender: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F262DFF" w14:textId="389ADE8D" w:rsidR="00570E77" w:rsidRPr="00AB19EA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Sexual orientation: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6BF62A8" w14:textId="468BAAD0" w:rsidR="00570E77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Economic class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014866C0" w14:textId="0E857015" w:rsidR="00570E77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Religion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1E410F58" w14:textId="236A97EC" w:rsidR="00570E77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Ability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4C3EAB9C" w14:textId="6374DB44" w:rsidR="00570E77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Age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150CBE69" w14:textId="0BEA22B0" w:rsidR="00570E77" w:rsidRDefault="00570E77" w:rsidP="00570E77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Other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5AE8563C" w14:textId="77777777" w:rsidR="00570E77" w:rsidRDefault="00570E77" w:rsidP="00570E77">
      <w:pPr>
        <w:rPr>
          <w:rFonts w:ascii="Arial Narrow" w:eastAsia="Times New Roman" w:hAnsi="Arial Narrow"/>
          <w:bCs/>
          <w:iCs/>
        </w:rPr>
      </w:pPr>
    </w:p>
    <w:p w14:paraId="5A504994" w14:textId="77777777" w:rsidR="005F228A" w:rsidRPr="00AB19EA" w:rsidRDefault="005F228A" w:rsidP="005F228A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F228A" w:rsidRPr="00AB19EA" w14:paraId="500949A4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55238DF1" w14:textId="5F2F8D83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Relational Images</w:t>
            </w:r>
          </w:p>
        </w:tc>
      </w:tr>
    </w:tbl>
    <w:p w14:paraId="4EAD2FDB" w14:textId="09C1A55D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significant relational constructs and expectations based on early life relationships. Are there controlling images that evoke shame or disempowerment?</w:t>
      </w:r>
    </w:p>
    <w:p w14:paraId="72F4AF09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4E4EF611" w14:textId="5D8F7C47" w:rsidR="005F228A" w:rsidRDefault="005F228A" w:rsidP="005F228A">
      <w:pPr>
        <w:rPr>
          <w:rFonts w:ascii="Arial Narrow" w:eastAsia="Times New Roman" w:hAnsi="Arial Narrow"/>
          <w:bCs/>
          <w:iCs/>
        </w:rPr>
      </w:pP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3"/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4642BBB3" w14:textId="77777777" w:rsidR="005F228A" w:rsidRPr="00AB19EA" w:rsidRDefault="005F228A" w:rsidP="005F228A">
      <w:pPr>
        <w:rPr>
          <w:rFonts w:ascii="Arial Narrow" w:eastAsia="Times New Roman" w:hAnsi="Arial Narrow"/>
          <w:bCs/>
          <w:iCs/>
        </w:rPr>
      </w:pPr>
    </w:p>
    <w:p w14:paraId="4D6B7E26" w14:textId="77777777" w:rsidR="005F228A" w:rsidRPr="00AB19EA" w:rsidRDefault="005F228A" w:rsidP="005F228A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F228A" w:rsidRPr="00AB19EA" w14:paraId="5C769001" w14:textId="77777777" w:rsidTr="00753D76">
        <w:tc>
          <w:tcPr>
            <w:tcW w:w="10368" w:type="dxa"/>
            <w:shd w:val="clear" w:color="auto" w:fill="B8CCE4"/>
          </w:tcPr>
          <w:p w14:paraId="2FD3692C" w14:textId="4C15D2C3" w:rsidR="005F228A" w:rsidRPr="00FD6668" w:rsidRDefault="00570E77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Relational Resilience and </w:t>
            </w:r>
            <w:r w:rsidR="00FD6668"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>C</w:t>
            </w: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>ourage</w:t>
            </w:r>
          </w:p>
        </w:tc>
      </w:tr>
    </w:tbl>
    <w:p w14:paraId="4A4F71AA" w14:textId="6D7A4096" w:rsidR="00570E77" w:rsidRDefault="00570E77" w:rsidP="00570E77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Is client able to reconnect following disconnection and empathic failures in significant relationships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?</w:t>
      </w:r>
    </w:p>
    <w:p w14:paraId="67FBA1BA" w14:textId="2FDF4FEF" w:rsidR="005F228A" w:rsidRDefault="00570E77" w:rsidP="005F228A">
      <w:pPr>
        <w:rPr>
          <w:rFonts w:ascii="Arial Narrow" w:eastAsia="Times New Roman" w:hAnsi="Arial Narrow"/>
          <w:bCs/>
          <w:iCs/>
          <w:u w:val="single"/>
        </w:rPr>
      </w:pP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750F01C" w14:textId="77777777" w:rsidR="00570E77" w:rsidRDefault="00570E77" w:rsidP="005F228A">
      <w:pPr>
        <w:rPr>
          <w:rFonts w:ascii="Arial Narrow" w:eastAsia="Times New Roman" w:hAnsi="Arial Narrow"/>
          <w:bCs/>
          <w:iCs/>
          <w:u w:val="single"/>
        </w:rPr>
      </w:pPr>
    </w:p>
    <w:p w14:paraId="11E0D488" w14:textId="77777777" w:rsidR="00570E77" w:rsidRDefault="00570E77" w:rsidP="005F228A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F228A" w:rsidRPr="00AB19EA" w14:paraId="116F81EB" w14:textId="77777777" w:rsidTr="00753D76">
        <w:tc>
          <w:tcPr>
            <w:tcW w:w="10368" w:type="dxa"/>
            <w:shd w:val="clear" w:color="auto" w:fill="B8CCE4"/>
          </w:tcPr>
          <w:p w14:paraId="3B784EB0" w14:textId="69CCAB93" w:rsidR="005F228A" w:rsidRPr="00FD6668" w:rsidRDefault="00570E77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>“Mattering” and Connection</w:t>
            </w:r>
          </w:p>
        </w:tc>
      </w:tr>
    </w:tbl>
    <w:p w14:paraId="790E1742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Does client feel as though he/she matters to significant others and is there a sufficient sense of connection with others?</w:t>
      </w:r>
    </w:p>
    <w:p w14:paraId="7056A6C6" w14:textId="77777777" w:rsidR="00570E77" w:rsidRDefault="00570E77" w:rsidP="005F228A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5B28D559" w14:textId="2C9F24E1" w:rsidR="005F228A" w:rsidRPr="00DB2E26" w:rsidRDefault="005F228A" w:rsidP="005F228A">
      <w:pPr>
        <w:rPr>
          <w:rFonts w:asciiTheme="majorBidi" w:eastAsia="Times New Roman" w:hAnsiTheme="majorBidi" w:cstheme="majorBidi"/>
          <w:bCs/>
          <w:iCs/>
        </w:rPr>
      </w:pP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488D8CFA" w14:textId="77777777" w:rsidR="005F228A" w:rsidRPr="008D11B5" w:rsidRDefault="005F228A" w:rsidP="005F228A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F228A" w:rsidRPr="00AB19EA" w14:paraId="5D95DA8B" w14:textId="77777777" w:rsidTr="00753D76">
        <w:tc>
          <w:tcPr>
            <w:tcW w:w="10368" w:type="dxa"/>
            <w:shd w:val="clear" w:color="auto" w:fill="B8CCE4"/>
          </w:tcPr>
          <w:p w14:paraId="79661DE5" w14:textId="1CEC6A7C" w:rsidR="005F228A" w:rsidRPr="00FD6668" w:rsidRDefault="00570E77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FD6668">
              <w:rPr>
                <w:rFonts w:ascii="Arial Narrow" w:hAnsi="Arial Narrow"/>
                <w:b/>
                <w:bCs/>
                <w:color w:val="2F5496" w:themeColor="accent1" w:themeShade="BF"/>
              </w:rPr>
              <w:t>Disconnection Strategies and the Central Relational Paradox</w:t>
            </w:r>
          </w:p>
        </w:tc>
      </w:tr>
    </w:tbl>
    <w:p w14:paraId="6B382BA5" w14:textId="329BD426" w:rsidR="00570E77" w:rsidRDefault="00570E77" w:rsidP="005F228A">
      <w:pPr>
        <w:ind w:left="720" w:hanging="72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strategies for disconnecting for others when feeling </w:t>
      </w:r>
      <w:proofErr w:type="gramStart"/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vulnerabl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e</w:t>
      </w:r>
      <w:proofErr w:type="gramEnd"/>
    </w:p>
    <w:p w14:paraId="22C3BCC0" w14:textId="77777777" w:rsidR="00570E77" w:rsidRDefault="00570E77" w:rsidP="005F228A">
      <w:pPr>
        <w:ind w:left="720" w:hanging="72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32B0F294" w14:textId="6A48850A" w:rsidR="00570E77" w:rsidRPr="00570E77" w:rsidRDefault="00570E77" w:rsidP="00570E77">
      <w:pPr>
        <w:ind w:left="720" w:hanging="720"/>
        <w:rPr>
          <w:rFonts w:ascii="Arial Narrow" w:eastAsia="Times New Roman" w:hAnsi="Arial Narrow"/>
          <w:bCs/>
          <w:iCs/>
        </w:rPr>
      </w:pP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C2A9E66" w14:textId="77777777" w:rsidR="00570E77" w:rsidRDefault="00570E77" w:rsidP="005F228A">
      <w:pPr>
        <w:ind w:left="720" w:hanging="72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2ACA7E32" w14:textId="4A30C42B" w:rsidR="00570E77" w:rsidRDefault="00570E77" w:rsidP="005F228A">
      <w:pPr>
        <w:ind w:left="720" w:hanging="72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Is shame or disempowerment related to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the pattern of disconnection? Does the client know how to safely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Pr="00570E77">
        <w:rPr>
          <w:rFonts w:ascii="Arial Narrow" w:eastAsia="Times New Roman" w:hAnsi="Arial Narrow"/>
          <w:bCs/>
          <w:i/>
          <w:iCs/>
          <w:color w:val="2F5496" w:themeColor="accent1" w:themeShade="BF"/>
        </w:rPr>
        <w:t>reconnect?</w:t>
      </w:r>
    </w:p>
    <w:p w14:paraId="10AC1C3A" w14:textId="77777777" w:rsidR="00570E77" w:rsidRDefault="00570E77" w:rsidP="005F228A">
      <w:pPr>
        <w:ind w:left="720" w:hanging="72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12E1307A" w14:textId="6CECB1C7" w:rsidR="005F228A" w:rsidRPr="00A71DA5" w:rsidRDefault="005F228A" w:rsidP="005F228A">
      <w:pPr>
        <w:ind w:left="720" w:hanging="720"/>
        <w:rPr>
          <w:rFonts w:ascii="Arial Narrow" w:eastAsia="Times New Roman" w:hAnsi="Arial Narrow"/>
          <w:bCs/>
          <w:iCs/>
        </w:rPr>
      </w:pP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DB2E2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4"/>
    </w:p>
    <w:p w14:paraId="640D6EDE" w14:textId="28C87806" w:rsidR="005F228A" w:rsidRPr="00AB19EA" w:rsidRDefault="005F228A" w:rsidP="005F228A">
      <w:pPr>
        <w:ind w:left="720" w:hanging="720"/>
        <w:rPr>
          <w:rFonts w:ascii="Arial Narrow" w:eastAsia="Times New Roman" w:hAnsi="Arial Narrow"/>
          <w:bCs/>
          <w:iCs/>
        </w:rPr>
      </w:pPr>
    </w:p>
    <w:p w14:paraId="7E0BB1CA" w14:textId="77777777" w:rsidR="00C25B78" w:rsidRDefault="00C25B78"/>
    <w:sectPr w:rsidR="00C25B78" w:rsidSect="00123953">
      <w:footerReference w:type="even" r:id="rId7"/>
      <w:footerReference w:type="default" r:id="rId8"/>
      <w:pgSz w:w="12240" w:h="15840"/>
      <w:pgMar w:top="1080" w:right="72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061A" w14:textId="77777777" w:rsidR="0008143E" w:rsidRDefault="0008143E">
      <w:r>
        <w:separator/>
      </w:r>
    </w:p>
  </w:endnote>
  <w:endnote w:type="continuationSeparator" w:id="0">
    <w:p w14:paraId="1CB223F9" w14:textId="77777777" w:rsidR="0008143E" w:rsidRDefault="0008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6106BF" w14:paraId="44F0A21D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2631D7A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6EC190" w14:textId="77777777" w:rsidR="00603E76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7048F0C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6106BF" w14:paraId="5309033F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E881BCF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69FB5E8" w14:textId="77777777" w:rsidR="00603E76" w:rsidRDefault="00603E76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81259B9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BCE5717" w14:textId="77777777" w:rsidR="00603E76" w:rsidRDefault="00603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70"/>
      <w:gridCol w:w="6700"/>
      <w:gridCol w:w="1870"/>
    </w:tblGrid>
    <w:tr w:rsidR="006106BF" w14:paraId="4A811D7A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9BCDD70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D87F772" w14:textId="77777777" w:rsidR="00603E76" w:rsidRPr="002E2505" w:rsidRDefault="00000000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end"/>
          </w:r>
        </w:p>
        <w:p w14:paraId="342C7727" w14:textId="70FB4964" w:rsidR="00603E76" w:rsidRDefault="00000000" w:rsidP="007142F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FE16BE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>. Diane R. Gehart, Ph.D. All rights reserved. www.</w:t>
          </w:r>
          <w:r>
            <w:rPr>
              <w:rFonts w:ascii="Arial Narrow" w:hAnsi="Arial Narrow"/>
              <w:color w:val="4472C4" w:themeColor="accent1"/>
              <w:sz w:val="20"/>
            </w:rPr>
            <w:t>TherapyThatWorksInstitute.com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8E3E97D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6106BF" w14:paraId="69018F40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654AC95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96DB31D" w14:textId="77777777" w:rsidR="00603E76" w:rsidRDefault="00603E76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07D10FD" w14:textId="77777777" w:rsidR="00603E76" w:rsidRDefault="00603E76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BE1862E" w14:textId="77777777" w:rsidR="00603E76" w:rsidRDefault="00603E76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1AFE" w14:textId="77777777" w:rsidR="0008143E" w:rsidRDefault="0008143E">
      <w:r>
        <w:separator/>
      </w:r>
    </w:p>
  </w:footnote>
  <w:footnote w:type="continuationSeparator" w:id="0">
    <w:p w14:paraId="2AFB33CF" w14:textId="77777777" w:rsidR="0008143E" w:rsidRDefault="0008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133D2"/>
    <w:multiLevelType w:val="hybridMultilevel"/>
    <w:tmpl w:val="936C20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2BE3C1E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2" w:tplc="DE4A5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3" w:tplc="8C2618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4" w:tplc="F5102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5" w:tplc="96CED1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6" w:tplc="5C76A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7" w:tplc="09BE05F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8" w:tplc="D3FE4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</w:abstractNum>
  <w:num w:numId="1" w16cid:durableId="5368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8A"/>
    <w:rsid w:val="0008143E"/>
    <w:rsid w:val="00123953"/>
    <w:rsid w:val="002C1E59"/>
    <w:rsid w:val="002F51BF"/>
    <w:rsid w:val="00570E77"/>
    <w:rsid w:val="005F228A"/>
    <w:rsid w:val="00603E76"/>
    <w:rsid w:val="006120F2"/>
    <w:rsid w:val="00A50DFE"/>
    <w:rsid w:val="00B50111"/>
    <w:rsid w:val="00C25B78"/>
    <w:rsid w:val="00E364C3"/>
    <w:rsid w:val="00FD6668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03713"/>
  <w15:chartTrackingRefBased/>
  <w15:docId w15:val="{18DB0774-3593-6846-8B6B-C5BB053E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8A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8A"/>
    <w:rPr>
      <w:rFonts w:ascii="Times New Roman" w:eastAsia="MS ??" w:hAnsi="Times New Roman" w:cs="Times New Roman"/>
    </w:rPr>
  </w:style>
  <w:style w:type="paragraph" w:styleId="Footer">
    <w:name w:val="footer"/>
    <w:basedOn w:val="Normal"/>
    <w:link w:val="FooterChar"/>
    <w:rsid w:val="005F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228A"/>
    <w:rPr>
      <w:rFonts w:ascii="Times New Roman" w:eastAsia="MS ??" w:hAnsi="Times New Roman" w:cs="Times New Roman"/>
    </w:rPr>
  </w:style>
  <w:style w:type="character" w:styleId="PageNumber">
    <w:name w:val="page number"/>
    <w:basedOn w:val="DefaultParagraphFont"/>
    <w:uiPriority w:val="99"/>
    <w:rsid w:val="005F228A"/>
    <w:rPr>
      <w:rFonts w:cs="Times New Roman"/>
      <w:sz w:val="24"/>
    </w:rPr>
  </w:style>
  <w:style w:type="paragraph" w:styleId="NoSpacing">
    <w:name w:val="No Spacing"/>
    <w:link w:val="NoSpacingChar"/>
    <w:qFormat/>
    <w:rsid w:val="005F228A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F228A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11</cp:revision>
  <dcterms:created xsi:type="dcterms:W3CDTF">2023-07-13T03:25:00Z</dcterms:created>
  <dcterms:modified xsi:type="dcterms:W3CDTF">2023-07-14T17:20:00Z</dcterms:modified>
</cp:coreProperties>
</file>